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(примерная структура)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теста по химии,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CA1E82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  <w:r w:rsidR="00235A23">
        <w:rPr>
          <w:rFonts w:ascii="Times New Roman" w:hAnsi="Times New Roman"/>
          <w:b/>
          <w:sz w:val="28"/>
          <w:szCs w:val="28"/>
        </w:rPr>
        <w:t xml:space="preserve"> за </w:t>
      </w:r>
      <w:r w:rsidR="00CA1E82">
        <w:rPr>
          <w:rFonts w:ascii="Times New Roman" w:hAnsi="Times New Roman"/>
          <w:b/>
          <w:sz w:val="28"/>
          <w:szCs w:val="28"/>
        </w:rPr>
        <w:t>2</w:t>
      </w:r>
      <w:r w:rsidR="00235A23">
        <w:rPr>
          <w:rFonts w:ascii="Times New Roman" w:hAnsi="Times New Roman"/>
          <w:b/>
          <w:sz w:val="28"/>
          <w:szCs w:val="28"/>
        </w:rPr>
        <w:t xml:space="preserve"> полугодие</w:t>
      </w:r>
    </w:p>
    <w:p w:rsidR="00462440" w:rsidRDefault="00462440" w:rsidP="00462440">
      <w:pPr>
        <w:spacing w:after="0" w:line="240" w:lineRule="atLeas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Итого:</w:t>
      </w:r>
      <w:r w:rsidR="007C766F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«5»- 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«4»-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«3»-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7C76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AE70F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</w:t>
      </w:r>
    </w:p>
    <w:p w:rsidR="004664A0" w:rsidRDefault="00462440" w:rsidP="00AE70F3">
      <w:pPr>
        <w:shd w:val="clear" w:color="auto" w:fill="FFFFFF"/>
        <w:tabs>
          <w:tab w:val="left" w:pos="21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Часть А-1 балл</w:t>
      </w:r>
    </w:p>
    <w:p w:rsidR="00462440" w:rsidRDefault="00462440" w:rsidP="00462440">
      <w:pPr>
        <w:shd w:val="clear" w:color="auto" w:fill="FFFFFF"/>
        <w:tabs>
          <w:tab w:val="left" w:pos="21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1E82" w:rsidRPr="00CA1E82" w:rsidRDefault="00CA1E82" w:rsidP="00CA1E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CA1E8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Часть А.</w:t>
      </w:r>
    </w:p>
    <w:tbl>
      <w:tblPr>
        <w:tblW w:w="10635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9791"/>
      </w:tblGrid>
      <w:tr w:rsidR="00CA1E82" w:rsidRPr="00CA1E82" w:rsidTr="00CA1E82">
        <w:trPr>
          <w:trHeight w:val="390"/>
        </w:trPr>
        <w:tc>
          <w:tcPr>
            <w:tcW w:w="10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0" w:name="3593b101039ae4b0bd51bf3dab8ad40b18153a01"/>
            <w:bookmarkStart w:id="1" w:name="0"/>
            <w:bookmarkEnd w:id="0"/>
            <w:bookmarkEnd w:id="1"/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выполнении заданий этой части в бланке ответов под номером выполняемого вами задания поставьте знак «</w:t>
            </w: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в клеточку, номер которой соответствует номеру выбранного вами ответа.</w:t>
            </w: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А1</w:t>
            </w:r>
          </w:p>
        </w:tc>
        <w:tc>
          <w:tcPr>
            <w:tcW w:w="979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Электронная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атома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магния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1)1s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                     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     2) 1s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2p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                 3) 1s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2p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              4) 1s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2p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3s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3p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А2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каком ряду химические элементы расположены в порядке усиления металлических свойств?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1) Na, Mg, Al           2) Al, Mg, Na                     3) Ca, Mg,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                 4) Mg, Be, Ca</w:t>
            </w: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А3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Металл, обладающий самой высокой электропроводностью,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это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железо                  2) медь                               3) серебро                      4) алюминий</w:t>
            </w: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А4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энергично взаимодействует с водой: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калий                    2) натрий                           3) кальций                     4) магний    </w:t>
            </w: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А5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Гидроксид цинка взаимодействует с каждым из двух веществ: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1) HCl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CO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             2) NaOH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            3) SiO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KOH               4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NaNO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A1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А6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переработки руд, основанные на восстановлении металлов из оксидов при высоких температурах, 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называются: 1</w:t>
            </w:r>
            <w:r w:rsidRPr="00CA1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гидрометаллургия       2) пирометаллургия       3) электрометаллургия           4) гальваностегия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А7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CA1E82" w:rsidRDefault="00CA1E82" w:rsidP="00CA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>Выберет6е формулу высшего оксида для углерода:</w:t>
            </w:r>
          </w:p>
          <w:p w:rsidR="00CA1E82" w:rsidRPr="00CA1E82" w:rsidRDefault="00CA1E82" w:rsidP="00CA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CO2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H2CO</w:t>
            </w:r>
            <w:r w:rsidRPr="00CA1E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4) CaCO3</w:t>
            </w:r>
          </w:p>
          <w:p w:rsidR="00CA1E82" w:rsidRPr="00CA1E82" w:rsidRDefault="00CA1E82" w:rsidP="00CA1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А8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CA1E82" w:rsidRDefault="00CA1E82" w:rsidP="00CA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>Химическая связь в формуле метана СН4 какая:</w:t>
            </w:r>
          </w:p>
          <w:p w:rsidR="00CA1E82" w:rsidRDefault="00CA1E82" w:rsidP="00CA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 xml:space="preserve">А) ионная </w:t>
            </w: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>Б) ковалентная</w:t>
            </w: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 xml:space="preserve"> полярная</w:t>
            </w:r>
            <w:r w:rsidRPr="00CA1E82">
              <w:rPr>
                <w:rFonts w:ascii="Times New Roman" w:hAnsi="Times New Roman" w:cs="Times New Roman"/>
                <w:sz w:val="24"/>
                <w:szCs w:val="24"/>
              </w:rPr>
              <w:tab/>
              <w:t>В) ковалентная неполярная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С) металлическая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А9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7C766F" w:rsidRDefault="00CA1E82" w:rsidP="00CA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66F">
              <w:rPr>
                <w:rFonts w:ascii="Times New Roman" w:hAnsi="Times New Roman" w:cs="Times New Roman"/>
                <w:sz w:val="24"/>
                <w:szCs w:val="24"/>
              </w:rPr>
              <w:t>Массовая доля углерода в формуле Н2</w:t>
            </w:r>
            <w:r w:rsidRPr="007C76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7C766F">
              <w:rPr>
                <w:rFonts w:ascii="Times New Roman" w:hAnsi="Times New Roman" w:cs="Times New Roman"/>
                <w:sz w:val="24"/>
                <w:szCs w:val="24"/>
              </w:rPr>
              <w:t>3:</w:t>
            </w:r>
          </w:p>
          <w:p w:rsidR="00CA1E82" w:rsidRPr="007C766F" w:rsidRDefault="00CA1E82" w:rsidP="00CA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766F">
              <w:rPr>
                <w:rFonts w:ascii="Times New Roman" w:hAnsi="Times New Roman" w:cs="Times New Roman"/>
                <w:sz w:val="24"/>
                <w:szCs w:val="24"/>
              </w:rPr>
              <w:t>А)19,4 % Б)77,4 % В)3,2%</w:t>
            </w:r>
            <w:r w:rsidRPr="007C766F">
              <w:rPr>
                <w:rFonts w:ascii="Times New Roman" w:hAnsi="Times New Roman" w:cs="Times New Roman"/>
                <w:sz w:val="24"/>
                <w:szCs w:val="24"/>
              </w:rPr>
              <w:t xml:space="preserve"> С)</w:t>
            </w:r>
            <w:r w:rsidRPr="007C76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25%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E82" w:rsidRPr="00CA1E82" w:rsidTr="00CA1E82">
        <w:trPr>
          <w:trHeight w:val="390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А10</w:t>
            </w:r>
          </w:p>
        </w:tc>
        <w:tc>
          <w:tcPr>
            <w:tcW w:w="9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E82" w:rsidRPr="00CA1E82" w:rsidRDefault="00CA1E82" w:rsidP="00CA1E82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rFonts w:ascii="PT Sans" w:hAnsi="PT Sans"/>
                <w:color w:val="000000"/>
                <w:sz w:val="21"/>
                <w:szCs w:val="21"/>
              </w:rPr>
              <w:t> </w:t>
            </w:r>
            <w:r w:rsidRPr="00CA1E82">
              <w:rPr>
                <w:color w:val="000000"/>
              </w:rPr>
              <w:t>В производстве оконного стекла НЕ применяется</w:t>
            </w:r>
          </w:p>
          <w:p w:rsidR="00CA1E82" w:rsidRPr="00CA1E82" w:rsidRDefault="00CA1E82" w:rsidP="00CA1E82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  <w:lang w:val="en-US"/>
              </w:rPr>
            </w:pPr>
            <w:r w:rsidRPr="00CA1E82">
              <w:rPr>
                <w:color w:val="000000"/>
              </w:rPr>
              <w:t>а</w:t>
            </w:r>
            <w:r w:rsidRPr="00CA1E82">
              <w:rPr>
                <w:color w:val="000000"/>
                <w:lang w:val="en-US"/>
              </w:rPr>
              <w:t>) K</w:t>
            </w:r>
            <w:r w:rsidRPr="00CA1E82">
              <w:rPr>
                <w:color w:val="000000"/>
                <w:vertAlign w:val="subscript"/>
                <w:lang w:val="en-US"/>
              </w:rPr>
              <w:t>2</w:t>
            </w:r>
            <w:r w:rsidRPr="00CA1E82">
              <w:rPr>
                <w:color w:val="000000"/>
                <w:lang w:val="en-US"/>
              </w:rPr>
              <w:t>CO</w:t>
            </w:r>
            <w:r w:rsidRPr="00CA1E82">
              <w:rPr>
                <w:color w:val="000000"/>
                <w:vertAlign w:val="subscript"/>
                <w:lang w:val="en-US"/>
              </w:rPr>
              <w:t>3</w:t>
            </w:r>
            <w:r w:rsidRPr="00CA1E82">
              <w:rPr>
                <w:color w:val="000000"/>
                <w:lang w:val="en-US"/>
              </w:rPr>
              <w:t xml:space="preserve">, </w:t>
            </w:r>
            <w:r w:rsidRPr="00CA1E82">
              <w:rPr>
                <w:color w:val="000000"/>
              </w:rPr>
              <w:t>б</w:t>
            </w:r>
            <w:r w:rsidRPr="00CA1E82">
              <w:rPr>
                <w:color w:val="000000"/>
                <w:lang w:val="en-US"/>
              </w:rPr>
              <w:t>) Na</w:t>
            </w:r>
            <w:r w:rsidRPr="00CA1E82">
              <w:rPr>
                <w:color w:val="000000"/>
                <w:vertAlign w:val="subscript"/>
                <w:lang w:val="en-US"/>
              </w:rPr>
              <w:t>2</w:t>
            </w:r>
            <w:r w:rsidRPr="00CA1E82">
              <w:rPr>
                <w:color w:val="000000"/>
                <w:lang w:val="en-US"/>
              </w:rPr>
              <w:t>CO</w:t>
            </w:r>
            <w:r w:rsidRPr="00CA1E82">
              <w:rPr>
                <w:color w:val="000000"/>
                <w:vertAlign w:val="subscript"/>
                <w:lang w:val="en-US"/>
              </w:rPr>
              <w:t>3</w:t>
            </w:r>
            <w:r w:rsidRPr="00CA1E82">
              <w:rPr>
                <w:color w:val="000000"/>
                <w:lang w:val="en-US"/>
              </w:rPr>
              <w:t xml:space="preserve">, </w:t>
            </w:r>
            <w:r w:rsidRPr="00CA1E82">
              <w:rPr>
                <w:color w:val="000000"/>
              </w:rPr>
              <w:t>в</w:t>
            </w:r>
            <w:r w:rsidRPr="00CA1E82">
              <w:rPr>
                <w:color w:val="000000"/>
                <w:lang w:val="en-US"/>
              </w:rPr>
              <w:t>) CaCO</w:t>
            </w:r>
            <w:r w:rsidRPr="00CA1E82">
              <w:rPr>
                <w:color w:val="000000"/>
                <w:vertAlign w:val="subscript"/>
                <w:lang w:val="en-US"/>
              </w:rPr>
              <w:t>3</w:t>
            </w:r>
            <w:r w:rsidRPr="00CA1E82">
              <w:rPr>
                <w:color w:val="000000"/>
                <w:lang w:val="en-US"/>
              </w:rPr>
              <w:t xml:space="preserve">, </w:t>
            </w:r>
            <w:r w:rsidRPr="00CA1E82">
              <w:rPr>
                <w:color w:val="000000"/>
              </w:rPr>
              <w:t>г</w:t>
            </w:r>
            <w:r w:rsidRPr="00CA1E82">
              <w:rPr>
                <w:color w:val="000000"/>
                <w:lang w:val="en-US"/>
              </w:rPr>
              <w:t>) SiO</w:t>
            </w:r>
            <w:r w:rsidRPr="00CA1E82">
              <w:rPr>
                <w:color w:val="000000"/>
                <w:vertAlign w:val="subscript"/>
                <w:lang w:val="en-US"/>
              </w:rPr>
              <w:t>2</w:t>
            </w:r>
            <w:r w:rsidRPr="00CA1E82">
              <w:rPr>
                <w:color w:val="000000"/>
                <w:lang w:val="en-US"/>
              </w:rPr>
              <w:t>.</w:t>
            </w:r>
          </w:p>
          <w:p w:rsidR="00CA1E82" w:rsidRPr="00CA1E82" w:rsidRDefault="00CA1E82" w:rsidP="00CA1E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462440" w:rsidRPr="00CA1E82" w:rsidRDefault="00462440" w:rsidP="00CA1E82">
      <w:pPr>
        <w:spacing w:after="0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664A0" w:rsidRPr="007C766F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66F" w:rsidRPr="007C766F" w:rsidRDefault="007C766F" w:rsidP="007C766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C766F">
        <w:rPr>
          <w:rFonts w:ascii="Times New Roman" w:eastAsia="Times New Roman" w:hAnsi="Times New Roman" w:cs="Times New Roman"/>
          <w:b/>
          <w:sz w:val="20"/>
          <w:szCs w:val="20"/>
        </w:rPr>
        <w:t>Часть В.</w:t>
      </w:r>
    </w:p>
    <w:tbl>
      <w:tblPr>
        <w:tblStyle w:val="a8"/>
        <w:tblW w:w="10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02"/>
        <w:gridCol w:w="9846"/>
      </w:tblGrid>
      <w:tr w:rsidR="007C766F" w:rsidRPr="007C766F" w:rsidTr="00407E1E">
        <w:tc>
          <w:tcPr>
            <w:tcW w:w="10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C766F" w:rsidRPr="007C766F" w:rsidRDefault="007C766F" w:rsidP="007C766F">
            <w:pPr>
              <w:rPr>
                <w:iCs/>
                <w:sz w:val="24"/>
                <w:szCs w:val="24"/>
              </w:rPr>
            </w:pPr>
            <w:r w:rsidRPr="007C766F">
              <w:rPr>
                <w:iCs/>
                <w:sz w:val="24"/>
                <w:szCs w:val="24"/>
              </w:rPr>
              <w:t>В задании В1 на установление соответствия запишите в таблицу цифры выбранных вами ответов, а затем получившуюся последовательность цифр перенесите в бланк ответов без пробелов и других символов.</w:t>
            </w:r>
            <w:r>
              <w:rPr>
                <w:iCs/>
                <w:sz w:val="24"/>
                <w:szCs w:val="24"/>
              </w:rPr>
              <w:t xml:space="preserve"> (2 балла)</w:t>
            </w:r>
          </w:p>
        </w:tc>
      </w:tr>
      <w:tr w:rsidR="007C766F" w:rsidRPr="007C766F" w:rsidTr="00407E1E">
        <w:trPr>
          <w:trHeight w:val="1828"/>
        </w:trPr>
        <w:tc>
          <w:tcPr>
            <w:tcW w:w="828" w:type="dxa"/>
            <w:tcBorders>
              <w:top w:val="single" w:sz="4" w:space="0" w:color="auto"/>
            </w:tcBorders>
          </w:tcPr>
          <w:p w:rsidR="007C766F" w:rsidRPr="007C766F" w:rsidRDefault="007C766F" w:rsidP="007C766F">
            <w:pPr>
              <w:rPr>
                <w:b/>
                <w:sz w:val="24"/>
                <w:szCs w:val="24"/>
              </w:rPr>
            </w:pPr>
            <w:r w:rsidRPr="007C766F">
              <w:rPr>
                <w:b/>
                <w:sz w:val="24"/>
                <w:szCs w:val="24"/>
              </w:rPr>
              <w:lastRenderedPageBreak/>
              <w:t>В1.</w:t>
            </w:r>
          </w:p>
        </w:tc>
        <w:tc>
          <w:tcPr>
            <w:tcW w:w="9720" w:type="dxa"/>
            <w:tcBorders>
              <w:top w:val="single" w:sz="4" w:space="0" w:color="auto"/>
            </w:tcBorders>
          </w:tcPr>
          <w:p w:rsidR="007C766F" w:rsidRPr="007C766F" w:rsidRDefault="007C766F" w:rsidP="007C766F">
            <w:pPr>
              <w:rPr>
                <w:sz w:val="24"/>
                <w:szCs w:val="24"/>
              </w:rPr>
            </w:pPr>
            <w:r w:rsidRPr="007C766F">
              <w:rPr>
                <w:sz w:val="24"/>
                <w:szCs w:val="24"/>
              </w:rPr>
              <w:t>Установите соответствие между веществами, вступающими в реакцию и продуктами их взаимодействия</w:t>
            </w:r>
          </w:p>
          <w:p w:rsidR="007C766F" w:rsidRPr="007C766F" w:rsidRDefault="007C766F" w:rsidP="007C766F">
            <w:pPr>
              <w:rPr>
                <w:sz w:val="24"/>
                <w:szCs w:val="24"/>
              </w:rPr>
            </w:pPr>
            <w:r w:rsidRPr="007C766F">
              <w:rPr>
                <w:sz w:val="24"/>
                <w:szCs w:val="24"/>
              </w:rPr>
              <w:t>РЕАГИРУЮЩИЕ ВЕЩЕСТВА                                   ПРОДУКТЫ РЕАКЦИИ</w:t>
            </w:r>
          </w:p>
          <w:p w:rsidR="007C766F" w:rsidRPr="007C766F" w:rsidRDefault="007C766F" w:rsidP="007C766F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7C766F">
              <w:rPr>
                <w:sz w:val="24"/>
                <w:szCs w:val="24"/>
              </w:rPr>
              <w:t>А</w:t>
            </w:r>
            <w:r w:rsidRPr="007C766F">
              <w:rPr>
                <w:sz w:val="24"/>
                <w:szCs w:val="24"/>
                <w:lang w:val="en-US"/>
              </w:rPr>
              <w:t xml:space="preserve">) </w:t>
            </w:r>
            <w:r w:rsidRPr="007C766F">
              <w:rPr>
                <w:sz w:val="24"/>
                <w:szCs w:val="24"/>
              </w:rPr>
              <w:t>Са</w:t>
            </w:r>
            <w:r w:rsidRPr="007C766F">
              <w:rPr>
                <w:sz w:val="24"/>
                <w:szCs w:val="24"/>
                <w:lang w:val="en-US"/>
              </w:rPr>
              <w:t>O + CO</w:t>
            </w:r>
            <w:r w:rsidRPr="007C766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C766F">
              <w:rPr>
                <w:b/>
                <w:position w:val="-6"/>
                <w:sz w:val="24"/>
                <w:szCs w:val="24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6" o:title=""/>
                </v:shape>
                <o:OLEObject Type="Embed" ProgID="Equation.3" ShapeID="_x0000_i1025" DrawAspect="Content" ObjectID="_1791665647" r:id="rId7"/>
              </w:object>
            </w:r>
            <w:r w:rsidRPr="007C766F">
              <w:rPr>
                <w:sz w:val="24"/>
                <w:szCs w:val="24"/>
                <w:lang w:val="en-US"/>
              </w:rPr>
              <w:t xml:space="preserve">                                              </w:t>
            </w:r>
            <w:r w:rsidRPr="007C766F">
              <w:rPr>
                <w:sz w:val="24"/>
                <w:szCs w:val="24"/>
                <w:lang w:val="en-US"/>
              </w:rPr>
              <w:t xml:space="preserve"> </w:t>
            </w:r>
            <w:r w:rsidRPr="007C766F">
              <w:rPr>
                <w:sz w:val="24"/>
                <w:szCs w:val="24"/>
                <w:lang w:val="en-US"/>
              </w:rPr>
              <w:t xml:space="preserve"> 1) </w:t>
            </w:r>
            <w:proofErr w:type="gramStart"/>
            <w:r w:rsidRPr="007C766F">
              <w:rPr>
                <w:sz w:val="24"/>
                <w:szCs w:val="24"/>
                <w:lang w:val="en-US"/>
              </w:rPr>
              <w:t>Ca(</w:t>
            </w:r>
            <w:proofErr w:type="gramEnd"/>
            <w:r w:rsidRPr="007C766F">
              <w:rPr>
                <w:sz w:val="24"/>
                <w:szCs w:val="24"/>
                <w:lang w:val="en-US"/>
              </w:rPr>
              <w:t>OH)</w:t>
            </w:r>
            <w:r w:rsidRPr="007C766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C766F">
              <w:rPr>
                <w:sz w:val="24"/>
                <w:szCs w:val="24"/>
                <w:lang w:val="en-US"/>
              </w:rPr>
              <w:t xml:space="preserve"> </w:t>
            </w:r>
          </w:p>
          <w:p w:rsidR="007C766F" w:rsidRPr="007C766F" w:rsidRDefault="007C766F" w:rsidP="007C766F">
            <w:pPr>
              <w:rPr>
                <w:sz w:val="24"/>
                <w:szCs w:val="24"/>
                <w:lang w:val="pt-BR"/>
              </w:rPr>
            </w:pPr>
            <w:r w:rsidRPr="007C766F">
              <w:rPr>
                <w:sz w:val="24"/>
                <w:szCs w:val="24"/>
              </w:rPr>
              <w:t>Б</w:t>
            </w:r>
            <w:r w:rsidRPr="007C766F">
              <w:rPr>
                <w:sz w:val="24"/>
                <w:szCs w:val="24"/>
                <w:lang w:val="pt-BR"/>
              </w:rPr>
              <w:t xml:space="preserve">) </w:t>
            </w:r>
            <w:proofErr w:type="gramStart"/>
            <w:r w:rsidRPr="007C766F">
              <w:rPr>
                <w:sz w:val="24"/>
                <w:szCs w:val="24"/>
                <w:lang w:val="pt-BR"/>
              </w:rPr>
              <w:t>Ca</w:t>
            </w:r>
            <w:r w:rsidRPr="007C766F">
              <w:rPr>
                <w:sz w:val="24"/>
                <w:szCs w:val="24"/>
                <w:lang w:val="pt-BR"/>
              </w:rPr>
              <w:t>(</w:t>
            </w:r>
            <w:proofErr w:type="gramEnd"/>
            <w:r w:rsidRPr="007C766F">
              <w:rPr>
                <w:sz w:val="24"/>
                <w:szCs w:val="24"/>
                <w:lang w:val="pt-BR"/>
              </w:rPr>
              <w:t>OH)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sz w:val="24"/>
                <w:szCs w:val="24"/>
                <w:lang w:val="pt-BR"/>
              </w:rPr>
              <w:t>+ SO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26" type="#_x0000_t75" style="width:15pt;height:11.25pt" o:ole="">
                  <v:imagedata r:id="rId6" o:title=""/>
                </v:shape>
                <o:OLEObject Type="Embed" ProgID="Equation.3" ShapeID="_x0000_i1026" DrawAspect="Content" ObjectID="_1791665648" r:id="rId8"/>
              </w:object>
            </w:r>
            <w:r w:rsidRPr="007C766F">
              <w:rPr>
                <w:sz w:val="24"/>
                <w:szCs w:val="24"/>
                <w:lang w:val="pt-BR"/>
              </w:rPr>
              <w:t xml:space="preserve">                                         </w:t>
            </w:r>
            <w:r w:rsidRPr="007C766F">
              <w:rPr>
                <w:sz w:val="24"/>
                <w:szCs w:val="24"/>
                <w:lang w:val="en-US"/>
              </w:rPr>
              <w:t xml:space="preserve">  </w:t>
            </w:r>
            <w:r w:rsidRPr="007C766F">
              <w:rPr>
                <w:sz w:val="24"/>
                <w:szCs w:val="24"/>
                <w:lang w:val="pt-BR"/>
              </w:rPr>
              <w:t>2) CaCO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3</w:t>
            </w:r>
            <w:r w:rsidRPr="007C766F">
              <w:rPr>
                <w:sz w:val="24"/>
                <w:szCs w:val="24"/>
                <w:lang w:val="pt-BR"/>
              </w:rPr>
              <w:t>+ H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sz w:val="24"/>
                <w:szCs w:val="24"/>
                <w:lang w:val="pt-BR"/>
              </w:rPr>
              <w:t>O</w:t>
            </w:r>
          </w:p>
          <w:tbl>
            <w:tblPr>
              <w:tblStyle w:val="a8"/>
              <w:tblpPr w:leftFromText="180" w:rightFromText="180" w:vertAnchor="text" w:horzAnchor="margin" w:tblpXSpec="right" w:tblpY="-153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736"/>
              <w:gridCol w:w="737"/>
              <w:gridCol w:w="737"/>
              <w:gridCol w:w="737"/>
            </w:tblGrid>
            <w:tr w:rsidR="007C766F" w:rsidRPr="007C766F" w:rsidTr="00407E1E">
              <w:tc>
                <w:tcPr>
                  <w:tcW w:w="736" w:type="dxa"/>
                </w:tcPr>
                <w:p w:rsidR="007C766F" w:rsidRPr="007C766F" w:rsidRDefault="007C766F" w:rsidP="007C766F">
                  <w:pPr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 w:rsidRPr="007C766F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7" w:type="dxa"/>
                </w:tcPr>
                <w:p w:rsidR="007C766F" w:rsidRPr="007C766F" w:rsidRDefault="007C766F" w:rsidP="007C766F">
                  <w:pPr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 w:rsidRPr="007C766F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7" w:type="dxa"/>
                </w:tcPr>
                <w:p w:rsidR="007C766F" w:rsidRPr="007C766F" w:rsidRDefault="007C766F" w:rsidP="007C766F">
                  <w:pPr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 w:rsidRPr="007C766F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7" w:type="dxa"/>
                </w:tcPr>
                <w:p w:rsidR="007C766F" w:rsidRPr="007C766F" w:rsidRDefault="007C766F" w:rsidP="007C766F">
                  <w:pPr>
                    <w:jc w:val="center"/>
                    <w:rPr>
                      <w:sz w:val="24"/>
                      <w:szCs w:val="24"/>
                      <w:lang w:val="pt-BR"/>
                    </w:rPr>
                  </w:pPr>
                  <w:r w:rsidRPr="007C766F">
                    <w:rPr>
                      <w:sz w:val="24"/>
                      <w:szCs w:val="24"/>
                    </w:rPr>
                    <w:t>Г</w:t>
                  </w:r>
                </w:p>
              </w:tc>
            </w:tr>
            <w:tr w:rsidR="007C766F" w:rsidRPr="007C766F" w:rsidTr="00407E1E">
              <w:tc>
                <w:tcPr>
                  <w:tcW w:w="736" w:type="dxa"/>
                </w:tcPr>
                <w:p w:rsidR="007C766F" w:rsidRPr="007C766F" w:rsidRDefault="007C766F" w:rsidP="007C766F">
                  <w:pPr>
                    <w:rPr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737" w:type="dxa"/>
                </w:tcPr>
                <w:p w:rsidR="007C766F" w:rsidRPr="007C766F" w:rsidRDefault="007C766F" w:rsidP="007C766F">
                  <w:pPr>
                    <w:rPr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737" w:type="dxa"/>
                </w:tcPr>
                <w:p w:rsidR="007C766F" w:rsidRPr="007C766F" w:rsidRDefault="007C766F" w:rsidP="007C766F">
                  <w:pPr>
                    <w:rPr>
                      <w:sz w:val="24"/>
                      <w:szCs w:val="24"/>
                      <w:lang w:val="pt-BR"/>
                    </w:rPr>
                  </w:pPr>
                </w:p>
              </w:tc>
              <w:tc>
                <w:tcPr>
                  <w:tcW w:w="737" w:type="dxa"/>
                </w:tcPr>
                <w:p w:rsidR="007C766F" w:rsidRPr="007C766F" w:rsidRDefault="007C766F" w:rsidP="007C766F">
                  <w:pPr>
                    <w:rPr>
                      <w:sz w:val="24"/>
                      <w:szCs w:val="24"/>
                      <w:lang w:val="pt-BR"/>
                    </w:rPr>
                  </w:pPr>
                </w:p>
              </w:tc>
            </w:tr>
          </w:tbl>
          <w:p w:rsidR="007C766F" w:rsidRPr="007C766F" w:rsidRDefault="007C766F" w:rsidP="007C766F">
            <w:pPr>
              <w:tabs>
                <w:tab w:val="center" w:pos="4263"/>
              </w:tabs>
              <w:rPr>
                <w:sz w:val="24"/>
                <w:szCs w:val="24"/>
                <w:lang w:val="pt-BR"/>
              </w:rPr>
            </w:pPr>
            <w:r w:rsidRPr="007C766F">
              <w:rPr>
                <w:sz w:val="24"/>
                <w:szCs w:val="24"/>
              </w:rPr>
              <w:t>В</w:t>
            </w:r>
            <w:r w:rsidRPr="007C766F">
              <w:rPr>
                <w:sz w:val="24"/>
                <w:szCs w:val="24"/>
                <w:lang w:val="pt-BR"/>
              </w:rPr>
              <w:t>) Ca</w:t>
            </w:r>
            <w:r w:rsidRPr="007C766F">
              <w:rPr>
                <w:sz w:val="24"/>
                <w:szCs w:val="24"/>
                <w:lang w:val="pt-BR"/>
              </w:rPr>
              <w:t xml:space="preserve"> + H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sz w:val="24"/>
                <w:szCs w:val="24"/>
                <w:lang w:val="pt-BR"/>
              </w:rPr>
              <w:t xml:space="preserve">O </w:t>
            </w:r>
            <w:r w:rsidRPr="007C766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27" type="#_x0000_t75" style="width:15pt;height:11.25pt" o:ole="">
                  <v:imagedata r:id="rId6" o:title=""/>
                </v:shape>
                <o:OLEObject Type="Embed" ProgID="Equation.3" ShapeID="_x0000_i1027" DrawAspect="Content" ObjectID="_1791665649" r:id="rId9"/>
              </w:object>
            </w:r>
            <w:r w:rsidRPr="007C766F">
              <w:rPr>
                <w:sz w:val="24"/>
                <w:szCs w:val="24"/>
                <w:lang w:val="pt-BR"/>
              </w:rPr>
              <w:t xml:space="preserve">                                               </w:t>
            </w:r>
            <w:r w:rsidRPr="007C766F">
              <w:rPr>
                <w:sz w:val="24"/>
                <w:szCs w:val="24"/>
                <w:lang w:val="en-US"/>
              </w:rPr>
              <w:t xml:space="preserve"> </w:t>
            </w:r>
            <w:r w:rsidRPr="007C766F">
              <w:rPr>
                <w:sz w:val="24"/>
                <w:szCs w:val="24"/>
                <w:lang w:val="pt-BR"/>
              </w:rPr>
              <w:t xml:space="preserve"> 3) CaSO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4</w:t>
            </w:r>
            <w:r w:rsidRPr="007C766F">
              <w:rPr>
                <w:sz w:val="24"/>
                <w:szCs w:val="24"/>
                <w:lang w:val="pt-BR"/>
              </w:rPr>
              <w:t>+ H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sz w:val="24"/>
                <w:szCs w:val="24"/>
                <w:lang w:val="pt-BR"/>
              </w:rPr>
              <w:t>O</w:t>
            </w:r>
          </w:p>
          <w:p w:rsidR="007C766F" w:rsidRPr="007C766F" w:rsidRDefault="007C766F" w:rsidP="007C766F">
            <w:pPr>
              <w:tabs>
                <w:tab w:val="left" w:pos="5165"/>
              </w:tabs>
              <w:rPr>
                <w:sz w:val="24"/>
                <w:szCs w:val="24"/>
                <w:lang w:val="pt-BR"/>
              </w:rPr>
            </w:pPr>
            <w:r w:rsidRPr="007C766F">
              <w:rPr>
                <w:sz w:val="24"/>
                <w:szCs w:val="24"/>
              </w:rPr>
              <w:t>Г</w:t>
            </w:r>
            <w:r w:rsidRPr="007C766F">
              <w:rPr>
                <w:sz w:val="24"/>
                <w:szCs w:val="24"/>
                <w:lang w:val="pt-BR"/>
              </w:rPr>
              <w:t>) Ca</w:t>
            </w:r>
            <w:r w:rsidRPr="007C766F">
              <w:rPr>
                <w:sz w:val="24"/>
                <w:szCs w:val="24"/>
                <w:lang w:val="pt-BR"/>
              </w:rPr>
              <w:t xml:space="preserve"> (HCO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3</w:t>
            </w:r>
            <w:r w:rsidRPr="007C766F">
              <w:rPr>
                <w:sz w:val="24"/>
                <w:szCs w:val="24"/>
                <w:lang w:val="pt-BR"/>
              </w:rPr>
              <w:t>)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sz w:val="24"/>
                <w:szCs w:val="24"/>
                <w:lang w:val="pt-BR"/>
              </w:rPr>
              <w:t xml:space="preserve"> + </w:t>
            </w:r>
            <w:proofErr w:type="gramStart"/>
            <w:r w:rsidRPr="007C766F">
              <w:rPr>
                <w:sz w:val="24"/>
                <w:szCs w:val="24"/>
                <w:lang w:val="pt-BR"/>
              </w:rPr>
              <w:t>Ca(</w:t>
            </w:r>
            <w:proofErr w:type="gramEnd"/>
            <w:r w:rsidRPr="007C766F">
              <w:rPr>
                <w:sz w:val="24"/>
                <w:szCs w:val="24"/>
                <w:lang w:val="pt-BR"/>
              </w:rPr>
              <w:t>OH)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b/>
                <w:position w:val="-6"/>
                <w:sz w:val="24"/>
                <w:szCs w:val="24"/>
              </w:rPr>
              <w:object w:dxaOrig="300" w:dyaOrig="220">
                <v:shape id="_x0000_i1028" type="#_x0000_t75" style="width:15pt;height:11.25pt" o:ole="">
                  <v:imagedata r:id="rId6" o:title=""/>
                </v:shape>
                <o:OLEObject Type="Embed" ProgID="Equation.3" ShapeID="_x0000_i1028" DrawAspect="Content" ObjectID="_1791665650" r:id="rId10"/>
              </w:object>
            </w:r>
            <w:r w:rsidRPr="007C766F">
              <w:rPr>
                <w:sz w:val="24"/>
                <w:szCs w:val="24"/>
                <w:lang w:val="pt-BR"/>
              </w:rPr>
              <w:t xml:space="preserve">                           </w:t>
            </w:r>
            <w:r w:rsidRPr="007C766F">
              <w:rPr>
                <w:sz w:val="24"/>
                <w:szCs w:val="24"/>
                <w:lang w:val="en-US"/>
              </w:rPr>
              <w:t xml:space="preserve"> </w:t>
            </w:r>
            <w:r w:rsidRPr="007C766F">
              <w:rPr>
                <w:sz w:val="24"/>
                <w:szCs w:val="24"/>
                <w:lang w:val="pt-BR"/>
              </w:rPr>
              <w:t xml:space="preserve"> 4) Ca(OH)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7C766F">
              <w:rPr>
                <w:sz w:val="24"/>
                <w:szCs w:val="24"/>
                <w:lang w:val="pt-BR"/>
              </w:rPr>
              <w:t xml:space="preserve"> + H</w:t>
            </w:r>
            <w:r w:rsidRPr="007C766F">
              <w:rPr>
                <w:sz w:val="24"/>
                <w:szCs w:val="24"/>
                <w:vertAlign w:val="subscript"/>
                <w:lang w:val="pt-BR"/>
              </w:rPr>
              <w:t>2</w:t>
            </w:r>
          </w:p>
          <w:p w:rsidR="007C766F" w:rsidRPr="007C766F" w:rsidRDefault="007C766F" w:rsidP="007C766F">
            <w:pPr>
              <w:tabs>
                <w:tab w:val="left" w:pos="3833"/>
              </w:tabs>
              <w:rPr>
                <w:sz w:val="24"/>
                <w:szCs w:val="24"/>
                <w:lang w:val="en-US"/>
              </w:rPr>
            </w:pPr>
            <w:r w:rsidRPr="007C766F">
              <w:rPr>
                <w:sz w:val="24"/>
                <w:szCs w:val="24"/>
                <w:lang w:val="pt-BR"/>
              </w:rPr>
              <w:tab/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7C766F">
              <w:rPr>
                <w:sz w:val="24"/>
                <w:szCs w:val="24"/>
                <w:lang w:val="en-US"/>
              </w:rPr>
              <w:t>5) CaSO</w:t>
            </w:r>
            <w:r w:rsidRPr="007C766F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C766F">
              <w:rPr>
                <w:sz w:val="24"/>
                <w:szCs w:val="24"/>
                <w:lang w:val="en-US"/>
              </w:rPr>
              <w:t xml:space="preserve"> + H</w:t>
            </w:r>
            <w:r w:rsidRPr="007C766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C766F">
              <w:rPr>
                <w:sz w:val="24"/>
                <w:szCs w:val="24"/>
                <w:lang w:val="en-US"/>
              </w:rPr>
              <w:t>O</w:t>
            </w:r>
          </w:p>
          <w:p w:rsidR="007C766F" w:rsidRDefault="007C766F" w:rsidP="007C766F">
            <w:pPr>
              <w:tabs>
                <w:tab w:val="left" w:pos="3833"/>
              </w:tabs>
              <w:rPr>
                <w:sz w:val="24"/>
                <w:szCs w:val="24"/>
              </w:rPr>
            </w:pPr>
            <w:r w:rsidRPr="007C766F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 xml:space="preserve">             </w:t>
            </w:r>
            <w:r w:rsidRPr="007C766F">
              <w:rPr>
                <w:sz w:val="24"/>
                <w:szCs w:val="24"/>
                <w:lang w:val="en-US"/>
              </w:rPr>
              <w:t xml:space="preserve"> 6) CaCO</w:t>
            </w:r>
            <w:r w:rsidRPr="007C766F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C766F">
              <w:rPr>
                <w:sz w:val="24"/>
                <w:szCs w:val="24"/>
                <w:lang w:val="en-US"/>
              </w:rPr>
              <w:t xml:space="preserve"> </w:t>
            </w:r>
          </w:p>
          <w:tbl>
            <w:tblPr>
              <w:tblStyle w:val="a8"/>
              <w:tblW w:w="96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55"/>
              <w:gridCol w:w="8875"/>
            </w:tblGrid>
            <w:tr w:rsidR="007C766F" w:rsidRPr="00916001" w:rsidTr="007C766F">
              <w:trPr>
                <w:trHeight w:val="1936"/>
              </w:trPr>
              <w:tc>
                <w:tcPr>
                  <w:tcW w:w="755" w:type="dxa"/>
                  <w:tcBorders>
                    <w:top w:val="single" w:sz="4" w:space="0" w:color="auto"/>
                  </w:tcBorders>
                </w:tcPr>
                <w:p w:rsidR="007C766F" w:rsidRPr="007C766F" w:rsidRDefault="007C766F" w:rsidP="007C766F">
                  <w:pPr>
                    <w:rPr>
                      <w:b/>
                      <w:sz w:val="24"/>
                      <w:szCs w:val="24"/>
                    </w:rPr>
                  </w:pPr>
                  <w:r w:rsidRPr="007C766F">
                    <w:rPr>
                      <w:b/>
                      <w:sz w:val="24"/>
                      <w:szCs w:val="24"/>
                    </w:rPr>
                    <w:t>В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7C766F"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875" w:type="dxa"/>
                  <w:tcBorders>
                    <w:top w:val="single" w:sz="4" w:space="0" w:color="auto"/>
                  </w:tcBorders>
                </w:tcPr>
                <w:p w:rsidR="007C766F" w:rsidRPr="007C766F" w:rsidRDefault="007C766F" w:rsidP="007C766F">
                  <w:pPr>
                    <w:rPr>
                      <w:sz w:val="24"/>
                      <w:szCs w:val="24"/>
                    </w:rPr>
                  </w:pPr>
                  <w:r w:rsidRPr="007C766F">
                    <w:rPr>
                      <w:sz w:val="24"/>
                      <w:szCs w:val="24"/>
                    </w:rPr>
                    <w:t>Установите соответствие между веществами, вступающими в реакцию и продуктами их взаимодействия</w:t>
                  </w:r>
                </w:p>
                <w:p w:rsidR="007C766F" w:rsidRPr="007C766F" w:rsidRDefault="007C766F" w:rsidP="007C766F">
                  <w:pPr>
                    <w:rPr>
                      <w:sz w:val="24"/>
                      <w:szCs w:val="24"/>
                    </w:rPr>
                  </w:pPr>
                  <w:r w:rsidRPr="007C766F">
                    <w:rPr>
                      <w:sz w:val="24"/>
                      <w:szCs w:val="24"/>
                    </w:rPr>
                    <w:t>РЕАГИРУЮЩИЕ ВЕЩЕСТВА                                   ПРОДУКТЫ РЕАКЦИИ</w:t>
                  </w:r>
                </w:p>
                <w:p w:rsidR="007C766F" w:rsidRPr="007C766F" w:rsidRDefault="007C766F" w:rsidP="007C766F">
                  <w:pPr>
                    <w:rPr>
                      <w:sz w:val="24"/>
                      <w:szCs w:val="24"/>
                    </w:rPr>
                  </w:pPr>
                  <w:r w:rsidRPr="007C766F">
                    <w:rPr>
                      <w:sz w:val="24"/>
                      <w:szCs w:val="24"/>
                    </w:rPr>
                    <w:t xml:space="preserve">А)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Fe</w:t>
                  </w:r>
                  <w:r w:rsidRPr="007C766F">
                    <w:rPr>
                      <w:sz w:val="24"/>
                      <w:szCs w:val="24"/>
                    </w:rPr>
                    <w:t xml:space="preserve"> +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Cl</w:t>
                  </w:r>
                  <w:r w:rsidRPr="007C766F">
                    <w:rPr>
                      <w:sz w:val="24"/>
                      <w:szCs w:val="24"/>
                      <w:vertAlign w:val="subscript"/>
                    </w:rPr>
                    <w:t>2</w:t>
                  </w:r>
                  <w:r w:rsidRPr="007C766F">
                    <w:rPr>
                      <w:b/>
                      <w:position w:val="-6"/>
                      <w:sz w:val="24"/>
                      <w:szCs w:val="24"/>
                    </w:rPr>
                    <w:object w:dxaOrig="300" w:dyaOrig="220">
                      <v:shape id="_x0000_i1052" type="#_x0000_t75" style="width:15pt;height:11.25pt" o:ole="">
                        <v:imagedata r:id="rId6" o:title=""/>
                      </v:shape>
                      <o:OLEObject Type="Embed" ProgID="Equation.3" ShapeID="_x0000_i1052" DrawAspect="Content" ObjectID="_1791665651" r:id="rId11"/>
                    </w:object>
                  </w:r>
                  <w:r w:rsidRPr="007C766F">
                    <w:rPr>
                      <w:sz w:val="24"/>
                      <w:szCs w:val="24"/>
                    </w:rPr>
                    <w:t xml:space="preserve">                                                       1)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Fe</w:t>
                  </w:r>
                  <w:r w:rsidRPr="007C766F">
                    <w:rPr>
                      <w:sz w:val="24"/>
                      <w:szCs w:val="24"/>
                      <w:vertAlign w:val="subscript"/>
                    </w:rPr>
                    <w:t>2</w:t>
                  </w:r>
                  <w:r w:rsidRPr="007C766F">
                    <w:rPr>
                      <w:sz w:val="24"/>
                      <w:szCs w:val="24"/>
                    </w:rPr>
                    <w:t>(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SO</w:t>
                  </w:r>
                  <w:r w:rsidRPr="007C766F">
                    <w:rPr>
                      <w:sz w:val="24"/>
                      <w:szCs w:val="24"/>
                      <w:vertAlign w:val="subscript"/>
                    </w:rPr>
                    <w:t>4</w:t>
                  </w:r>
                  <w:r w:rsidRPr="007C766F">
                    <w:rPr>
                      <w:sz w:val="24"/>
                      <w:szCs w:val="24"/>
                    </w:rPr>
                    <w:t>)</w:t>
                  </w:r>
                  <w:r w:rsidRPr="007C766F">
                    <w:rPr>
                      <w:sz w:val="24"/>
                      <w:szCs w:val="24"/>
                      <w:vertAlign w:val="subscript"/>
                    </w:rPr>
                    <w:t xml:space="preserve">3 </w:t>
                  </w:r>
                  <w:r w:rsidRPr="007C766F">
                    <w:rPr>
                      <w:sz w:val="24"/>
                      <w:szCs w:val="24"/>
                    </w:rPr>
                    <w:t xml:space="preserve">+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7C766F">
                    <w:rPr>
                      <w:sz w:val="24"/>
                      <w:szCs w:val="24"/>
                      <w:vertAlign w:val="subscript"/>
                    </w:rPr>
                    <w:t>2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O</w:t>
                  </w:r>
                </w:p>
                <w:p w:rsidR="007C766F" w:rsidRPr="007C766F" w:rsidRDefault="007C766F" w:rsidP="007C766F">
                  <w:pPr>
                    <w:rPr>
                      <w:sz w:val="24"/>
                      <w:szCs w:val="24"/>
                      <w:lang w:val="pt-BR"/>
                    </w:rPr>
                  </w:pPr>
                  <w:proofErr w:type="gramStart"/>
                  <w:r w:rsidRPr="007C766F">
                    <w:rPr>
                      <w:sz w:val="24"/>
                      <w:szCs w:val="24"/>
                    </w:rPr>
                    <w:t>Б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>)  Fe</w:t>
                  </w:r>
                  <w:proofErr w:type="gramEnd"/>
                  <w:r w:rsidRPr="007C766F">
                    <w:rPr>
                      <w:sz w:val="24"/>
                      <w:szCs w:val="24"/>
                      <w:lang w:val="pt-BR"/>
                    </w:rPr>
                    <w:t xml:space="preserve"> + HCl</w:t>
                  </w:r>
                  <w:r w:rsidRPr="007C766F">
                    <w:rPr>
                      <w:b/>
                      <w:position w:val="-6"/>
                      <w:sz w:val="24"/>
                      <w:szCs w:val="24"/>
                    </w:rPr>
                    <w:object w:dxaOrig="300" w:dyaOrig="220">
                      <v:shape id="_x0000_i1053" type="#_x0000_t75" style="width:15pt;height:11.25pt" o:ole="">
                        <v:imagedata r:id="rId6" o:title=""/>
                      </v:shape>
                      <o:OLEObject Type="Embed" ProgID="Equation.3" ShapeID="_x0000_i1053" DrawAspect="Content" ObjectID="_1791665652" r:id="rId12"/>
                    </w:objec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 xml:space="preserve">                                                     2) FeSO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 xml:space="preserve">4 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>+ H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>2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 xml:space="preserve">O </w:t>
                  </w:r>
                </w:p>
                <w:p w:rsidR="007C766F" w:rsidRPr="007C766F" w:rsidRDefault="007C766F" w:rsidP="007C766F">
                  <w:pPr>
                    <w:tabs>
                      <w:tab w:val="center" w:pos="4263"/>
                    </w:tabs>
                    <w:rPr>
                      <w:sz w:val="24"/>
                      <w:szCs w:val="24"/>
                      <w:vertAlign w:val="subscript"/>
                      <w:lang w:val="pt-BR"/>
                    </w:rPr>
                  </w:pPr>
                  <w:proofErr w:type="gramStart"/>
                  <w:r w:rsidRPr="007C766F">
                    <w:rPr>
                      <w:sz w:val="24"/>
                      <w:szCs w:val="24"/>
                    </w:rPr>
                    <w:t>В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>)  Fe</w:t>
                  </w:r>
                  <w:proofErr w:type="gramEnd"/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>2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>O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>3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 xml:space="preserve"> + H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>2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>SO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>4</w: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 xml:space="preserve"> </w:t>
                  </w:r>
                  <w:r w:rsidRPr="007C766F">
                    <w:rPr>
                      <w:b/>
                      <w:position w:val="-6"/>
                      <w:sz w:val="24"/>
                      <w:szCs w:val="24"/>
                    </w:rPr>
                    <w:object w:dxaOrig="300" w:dyaOrig="220">
                      <v:shape id="_x0000_i1054" type="#_x0000_t75" style="width:15pt;height:11.25pt" o:ole="">
                        <v:imagedata r:id="rId6" o:title=""/>
                      </v:shape>
                      <o:OLEObject Type="Embed" ProgID="Equation.3" ShapeID="_x0000_i1054" DrawAspect="Content" ObjectID="_1791665653" r:id="rId13"/>
                    </w:object>
                  </w:r>
                  <w:r w:rsidRPr="007C766F">
                    <w:rPr>
                      <w:sz w:val="24"/>
                      <w:szCs w:val="24"/>
                      <w:lang w:val="pt-BR"/>
                    </w:rPr>
                    <w:t xml:space="preserve">                                          3) FeCl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pt-BR"/>
                    </w:rPr>
                    <w:t>3</w:t>
                  </w:r>
                </w:p>
                <w:tbl>
                  <w:tblPr>
                    <w:tblStyle w:val="a8"/>
                    <w:tblpPr w:leftFromText="180" w:rightFromText="180" w:vertAnchor="text" w:horzAnchor="margin" w:tblpXSpec="right" w:tblpY="-62"/>
                    <w:tblOverlap w:val="never"/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671"/>
                    <w:gridCol w:w="672"/>
                    <w:gridCol w:w="672"/>
                    <w:gridCol w:w="672"/>
                  </w:tblGrid>
                  <w:tr w:rsidR="007C766F" w:rsidRPr="007C766F" w:rsidTr="007C766F">
                    <w:trPr>
                      <w:trHeight w:val="215"/>
                    </w:trPr>
                    <w:tc>
                      <w:tcPr>
                        <w:tcW w:w="671" w:type="dxa"/>
                      </w:tcPr>
                      <w:p w:rsidR="007C766F" w:rsidRPr="007C766F" w:rsidRDefault="007C766F" w:rsidP="007C766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C766F">
                          <w:rPr>
                            <w:sz w:val="24"/>
                            <w:szCs w:val="24"/>
                          </w:rPr>
                          <w:t>А</w:t>
                        </w:r>
                      </w:p>
                    </w:tc>
                    <w:tc>
                      <w:tcPr>
                        <w:tcW w:w="672" w:type="dxa"/>
                      </w:tcPr>
                      <w:p w:rsidR="007C766F" w:rsidRPr="007C766F" w:rsidRDefault="007C766F" w:rsidP="007C766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C766F">
                          <w:rPr>
                            <w:sz w:val="24"/>
                            <w:szCs w:val="24"/>
                          </w:rPr>
                          <w:t>Б</w:t>
                        </w:r>
                      </w:p>
                    </w:tc>
                    <w:tc>
                      <w:tcPr>
                        <w:tcW w:w="672" w:type="dxa"/>
                      </w:tcPr>
                      <w:p w:rsidR="007C766F" w:rsidRPr="007C766F" w:rsidRDefault="007C766F" w:rsidP="007C766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C766F">
                          <w:rPr>
                            <w:sz w:val="24"/>
                            <w:szCs w:val="24"/>
                          </w:rPr>
                          <w:t>В</w:t>
                        </w:r>
                      </w:p>
                    </w:tc>
                    <w:tc>
                      <w:tcPr>
                        <w:tcW w:w="672" w:type="dxa"/>
                      </w:tcPr>
                      <w:p w:rsidR="007C766F" w:rsidRPr="007C766F" w:rsidRDefault="007C766F" w:rsidP="007C766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C766F">
                          <w:rPr>
                            <w:sz w:val="24"/>
                            <w:szCs w:val="24"/>
                          </w:rPr>
                          <w:t>Г</w:t>
                        </w:r>
                      </w:p>
                    </w:tc>
                  </w:tr>
                  <w:tr w:rsidR="007C766F" w:rsidRPr="007C766F" w:rsidTr="007C766F">
                    <w:trPr>
                      <w:trHeight w:val="215"/>
                    </w:trPr>
                    <w:tc>
                      <w:tcPr>
                        <w:tcW w:w="671" w:type="dxa"/>
                      </w:tcPr>
                      <w:p w:rsidR="007C766F" w:rsidRPr="007C766F" w:rsidRDefault="007C766F" w:rsidP="007C766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7C766F" w:rsidRPr="007C766F" w:rsidRDefault="007C766F" w:rsidP="007C766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7C766F" w:rsidRPr="007C766F" w:rsidRDefault="007C766F" w:rsidP="007C766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2" w:type="dxa"/>
                      </w:tcPr>
                      <w:p w:rsidR="007C766F" w:rsidRPr="007C766F" w:rsidRDefault="007C766F" w:rsidP="007C766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7C766F" w:rsidRPr="007C766F" w:rsidRDefault="007C766F" w:rsidP="007C766F">
                  <w:pPr>
                    <w:tabs>
                      <w:tab w:val="left" w:pos="5165"/>
                    </w:tabs>
                    <w:rPr>
                      <w:sz w:val="24"/>
                      <w:szCs w:val="24"/>
                      <w:vertAlign w:val="subscript"/>
                    </w:rPr>
                  </w:pPr>
                  <w:proofErr w:type="gramStart"/>
                  <w:r w:rsidRPr="007C766F">
                    <w:rPr>
                      <w:sz w:val="24"/>
                      <w:szCs w:val="24"/>
                    </w:rPr>
                    <w:t xml:space="preserve">Г) 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Fe</w:t>
                  </w:r>
                  <w:proofErr w:type="gramEnd"/>
                  <w:r w:rsidRPr="007C766F">
                    <w:rPr>
                      <w:sz w:val="24"/>
                      <w:szCs w:val="24"/>
                    </w:rPr>
                    <w:t xml:space="preserve"> + </w:t>
                  </w:r>
                  <w:proofErr w:type="spellStart"/>
                  <w:r w:rsidRPr="007C766F">
                    <w:rPr>
                      <w:sz w:val="24"/>
                      <w:szCs w:val="24"/>
                      <w:lang w:val="en-US"/>
                    </w:rPr>
                    <w:t>CuSO</w:t>
                  </w:r>
                  <w:proofErr w:type="spellEnd"/>
                  <w:r w:rsidRPr="007C766F">
                    <w:rPr>
                      <w:sz w:val="24"/>
                      <w:szCs w:val="24"/>
                      <w:vertAlign w:val="subscript"/>
                    </w:rPr>
                    <w:t>4</w:t>
                  </w:r>
                  <w:r w:rsidRPr="007C766F">
                    <w:rPr>
                      <w:b/>
                      <w:position w:val="-6"/>
                      <w:sz w:val="24"/>
                      <w:szCs w:val="24"/>
                    </w:rPr>
                    <w:object w:dxaOrig="300" w:dyaOrig="220">
                      <v:shape id="_x0000_i1055" type="#_x0000_t75" style="width:15pt;height:11.25pt" o:ole="">
                        <v:imagedata r:id="rId6" o:title=""/>
                      </v:shape>
                      <o:OLEObject Type="Embed" ProgID="Equation.3" ShapeID="_x0000_i1055" DrawAspect="Content" ObjectID="_1791665654" r:id="rId14"/>
                    </w:object>
                  </w:r>
                  <w:r w:rsidRPr="007C766F">
                    <w:rPr>
                      <w:sz w:val="24"/>
                      <w:szCs w:val="24"/>
                    </w:rPr>
                    <w:t xml:space="preserve">                                                4) </w:t>
                  </w:r>
                  <w:proofErr w:type="spellStart"/>
                  <w:r w:rsidRPr="007C766F">
                    <w:rPr>
                      <w:sz w:val="24"/>
                      <w:szCs w:val="24"/>
                      <w:lang w:val="en-US"/>
                    </w:rPr>
                    <w:t>FeCl</w:t>
                  </w:r>
                  <w:proofErr w:type="spellEnd"/>
                  <w:r w:rsidRPr="007C766F">
                    <w:rPr>
                      <w:sz w:val="24"/>
                      <w:szCs w:val="24"/>
                      <w:vertAlign w:val="subscript"/>
                    </w:rPr>
                    <w:t>2</w:t>
                  </w:r>
                  <w:r w:rsidRPr="007C766F">
                    <w:rPr>
                      <w:sz w:val="24"/>
                      <w:szCs w:val="24"/>
                    </w:rPr>
                    <w:t xml:space="preserve"> +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7C766F">
                    <w:rPr>
                      <w:sz w:val="24"/>
                      <w:szCs w:val="24"/>
                      <w:vertAlign w:val="subscript"/>
                    </w:rPr>
                    <w:t>2</w:t>
                  </w:r>
                </w:p>
                <w:p w:rsidR="007C766F" w:rsidRPr="007C766F" w:rsidRDefault="007C766F" w:rsidP="007C766F">
                  <w:pPr>
                    <w:tabs>
                      <w:tab w:val="left" w:pos="3833"/>
                    </w:tabs>
                    <w:rPr>
                      <w:sz w:val="24"/>
                      <w:szCs w:val="24"/>
                      <w:lang w:val="en-US"/>
                    </w:rPr>
                  </w:pPr>
                  <w:r w:rsidRPr="007C766F">
                    <w:rPr>
                      <w:sz w:val="24"/>
                      <w:szCs w:val="24"/>
                    </w:rPr>
                    <w:tab/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 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 5) FeSO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 + Cu</w:t>
                  </w:r>
                </w:p>
                <w:p w:rsidR="007C766F" w:rsidRPr="007C766F" w:rsidRDefault="007C766F" w:rsidP="007C766F">
                  <w:pPr>
                    <w:tabs>
                      <w:tab w:val="left" w:pos="3833"/>
                    </w:tabs>
                    <w:rPr>
                      <w:sz w:val="24"/>
                      <w:szCs w:val="24"/>
                      <w:vertAlign w:val="subscript"/>
                      <w:lang w:val="en-US"/>
                    </w:rPr>
                  </w:pPr>
                  <w:r w:rsidRPr="007C766F">
                    <w:rPr>
                      <w:sz w:val="24"/>
                      <w:szCs w:val="24"/>
                      <w:lang w:val="en-US"/>
                    </w:rPr>
                    <w:tab/>
                    <w:t xml:space="preserve"> 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      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 6) Fe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(SO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>)</w:t>
                  </w:r>
                  <w:r w:rsidRPr="007C766F">
                    <w:rPr>
                      <w:sz w:val="24"/>
                      <w:szCs w:val="24"/>
                      <w:vertAlign w:val="subscript"/>
                      <w:lang w:val="en-US"/>
                    </w:rPr>
                    <w:t xml:space="preserve">3 </w:t>
                  </w:r>
                  <w:r w:rsidRPr="007C766F">
                    <w:rPr>
                      <w:sz w:val="24"/>
                      <w:szCs w:val="24"/>
                      <w:lang w:val="en-US"/>
                    </w:rPr>
                    <w:t xml:space="preserve">+ Cu                </w:t>
                  </w:r>
                </w:p>
              </w:tc>
            </w:tr>
          </w:tbl>
          <w:p w:rsidR="007C766F" w:rsidRPr="007C766F" w:rsidRDefault="007C766F" w:rsidP="007C766F">
            <w:pPr>
              <w:tabs>
                <w:tab w:val="left" w:pos="3833"/>
              </w:tabs>
              <w:rPr>
                <w:sz w:val="24"/>
                <w:szCs w:val="24"/>
                <w:vertAlign w:val="subscript"/>
                <w:lang w:val="en-US"/>
              </w:rPr>
            </w:pPr>
            <w:r w:rsidRPr="007C766F">
              <w:rPr>
                <w:sz w:val="24"/>
                <w:szCs w:val="24"/>
                <w:lang w:val="en-US"/>
              </w:rPr>
              <w:t xml:space="preserve">               </w:t>
            </w:r>
          </w:p>
        </w:tc>
      </w:tr>
    </w:tbl>
    <w:p w:rsidR="007C766F" w:rsidRDefault="007C766F" w:rsidP="007C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>Часть С.</w:t>
      </w:r>
    </w:p>
    <w:p w:rsidR="007C766F" w:rsidRDefault="007C766F" w:rsidP="007C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(за каждое правильно выполненное задание 3 балла)</w:t>
      </w:r>
    </w:p>
    <w:p w:rsidR="007C766F" w:rsidRPr="007C766F" w:rsidRDefault="007C766F" w:rsidP="007C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766F" w:rsidRDefault="007C766F" w:rsidP="007C76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 xml:space="preserve"> Напишите уравнения реакций, с помощью которых можно осуществить следующие превращения: 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Fe</w:t>
      </w:r>
      <w:r w:rsidRPr="007C766F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00" w:dyaOrig="220">
          <v:shape id="_x0000_i1029" type="#_x0000_t75" style="width:15pt;height:11.25pt" o:ole="">
            <v:imagedata r:id="rId6" o:title=""/>
          </v:shape>
          <o:OLEObject Type="Embed" ProgID="Equation.3" ShapeID="_x0000_i1029" DrawAspect="Content" ObjectID="_1791665655" r:id="rId15"/>
        </w:object>
      </w:r>
      <w:proofErr w:type="spellStart"/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FeCl</w:t>
      </w:r>
      <w:proofErr w:type="spellEnd"/>
      <w:r w:rsidRPr="007C766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7C766F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00" w:dyaOrig="220">
          <v:shape id="_x0000_i1030" type="#_x0000_t75" style="width:15pt;height:11.25pt" o:ole="">
            <v:imagedata r:id="rId16" o:title=""/>
          </v:shape>
          <o:OLEObject Type="Embed" ProgID="Equation.3" ShapeID="_x0000_i1030" DrawAspect="Content" ObjectID="_1791665656" r:id="rId17"/>
        </w:objec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Fe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OH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7C766F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00" w:dyaOrig="220">
          <v:shape id="_x0000_i1031" type="#_x0000_t75" style="width:15pt;height:11.25pt" o:ole="">
            <v:imagedata r:id="rId16" o:title=""/>
          </v:shape>
          <o:OLEObject Type="Embed" ProgID="Equation.3" ShapeID="_x0000_i1031" DrawAspect="Content" ObjectID="_1791665657" r:id="rId18"/>
        </w:objec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Fe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3</w:t>
      </w:r>
      <w:r w:rsidRPr="007C766F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00" w:dyaOrig="220">
          <v:shape id="_x0000_i1032" type="#_x0000_t75" style="width:15pt;height:11.25pt" o:ole="">
            <v:imagedata r:id="rId16" o:title=""/>
          </v:shape>
          <o:OLEObject Type="Embed" ProgID="Equation.3" ShapeID="_x0000_i1032" DrawAspect="Content" ObjectID="_1791665658" r:id="rId19"/>
        </w:object>
      </w: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Fe</w:t>
      </w:r>
      <w:r w:rsidRPr="007C766F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00" w:dyaOrig="220">
          <v:shape id="_x0000_i1033" type="#_x0000_t75" style="width:15pt;height:11.25pt" o:ole="">
            <v:imagedata r:id="rId16" o:title=""/>
          </v:shape>
          <o:OLEObject Type="Embed" ProgID="Equation.3" ShapeID="_x0000_i1033" DrawAspect="Content" ObjectID="_1791665659" r:id="rId20"/>
        </w:object>
      </w:r>
      <w:proofErr w:type="spellStart"/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FeCl</w:t>
      </w:r>
      <w:proofErr w:type="spellEnd"/>
      <w:r w:rsidRPr="007C766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2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C766F" w:rsidRDefault="007C766F" w:rsidP="007C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766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 xml:space="preserve">  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>Переход 4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>рассмотрите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 xml:space="preserve"> в свете ОВР; переходы 2 и 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>5 -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 xml:space="preserve"> с позиции электролитической диссоциации.   </w:t>
      </w:r>
    </w:p>
    <w:p w:rsidR="007C766F" w:rsidRPr="007C766F" w:rsidRDefault="007C766F" w:rsidP="007C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66F" w:rsidRPr="007C766F" w:rsidRDefault="007C766F" w:rsidP="007C76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66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7C766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7C766F">
        <w:rPr>
          <w:rFonts w:ascii="Times New Roman" w:eastAsia="Times New Roman" w:hAnsi="Times New Roman" w:cs="Times New Roman"/>
          <w:sz w:val="24"/>
          <w:szCs w:val="24"/>
        </w:rPr>
        <w:t xml:space="preserve">При взаимодействии </w:t>
      </w:r>
      <w:smartTag w:uri="urn:schemas-microsoft-com:office:smarttags" w:element="metricconverter">
        <w:smartTagPr>
          <w:attr w:name="ProductID" w:val="12 г"/>
        </w:smartTagPr>
        <w:r w:rsidRPr="007C766F">
          <w:rPr>
            <w:rFonts w:ascii="Times New Roman" w:eastAsia="Times New Roman" w:hAnsi="Times New Roman" w:cs="Times New Roman"/>
            <w:sz w:val="24"/>
            <w:szCs w:val="24"/>
          </w:rPr>
          <w:t>12 г</w:t>
        </w:r>
      </w:smartTag>
      <w:r w:rsidRPr="007C766F">
        <w:rPr>
          <w:rFonts w:ascii="Times New Roman" w:eastAsia="Times New Roman" w:hAnsi="Times New Roman" w:cs="Times New Roman"/>
          <w:sz w:val="24"/>
          <w:szCs w:val="24"/>
        </w:rPr>
        <w:t xml:space="preserve"> технического магния, содержащего 5% примесей, с избытком соляной кислоты, выделилось </w:t>
      </w:r>
      <w:smartTag w:uri="urn:schemas-microsoft-com:office:smarttags" w:element="metricconverter">
        <w:smartTagPr>
          <w:attr w:name="ProductID" w:val="10 л"/>
        </w:smartTagPr>
        <w:r w:rsidRPr="007C766F">
          <w:rPr>
            <w:rFonts w:ascii="Times New Roman" w:eastAsia="Times New Roman" w:hAnsi="Times New Roman" w:cs="Times New Roman"/>
            <w:sz w:val="24"/>
            <w:szCs w:val="24"/>
          </w:rPr>
          <w:t>10 л</w:t>
        </w:r>
      </w:smartTag>
      <w:r w:rsidRPr="007C766F">
        <w:rPr>
          <w:rFonts w:ascii="Times New Roman" w:eastAsia="Times New Roman" w:hAnsi="Times New Roman" w:cs="Times New Roman"/>
          <w:sz w:val="24"/>
          <w:szCs w:val="24"/>
        </w:rPr>
        <w:t xml:space="preserve"> водорода (</w:t>
      </w:r>
      <w:proofErr w:type="spellStart"/>
      <w:r w:rsidRPr="007C766F">
        <w:rPr>
          <w:rFonts w:ascii="Times New Roman" w:eastAsia="Times New Roman" w:hAnsi="Times New Roman" w:cs="Times New Roman"/>
          <w:sz w:val="24"/>
          <w:szCs w:val="24"/>
        </w:rPr>
        <w:t>н.у</w:t>
      </w:r>
      <w:proofErr w:type="spellEnd"/>
      <w:r w:rsidRPr="007C766F">
        <w:rPr>
          <w:rFonts w:ascii="Times New Roman" w:eastAsia="Times New Roman" w:hAnsi="Times New Roman" w:cs="Times New Roman"/>
          <w:sz w:val="24"/>
          <w:szCs w:val="24"/>
        </w:rPr>
        <w:t>.). Вычислите объемную долю выхода продукта реакции.</w:t>
      </w:r>
    </w:p>
    <w:p w:rsidR="007C766F" w:rsidRPr="007C766F" w:rsidRDefault="007C766F" w:rsidP="007C766F">
      <w:pPr>
        <w:spacing w:after="0" w:line="240" w:lineRule="auto"/>
        <w:rPr>
          <w:rFonts w:ascii="Comic Sans MS" w:eastAsia="Times New Roman" w:hAnsi="Comic Sans MS" w:cs="Times New Roman"/>
          <w:b/>
          <w:color w:val="333399"/>
          <w:sz w:val="24"/>
          <w:szCs w:val="24"/>
        </w:rPr>
      </w:pPr>
    </w:p>
    <w:p w:rsidR="004664A0" w:rsidRPr="007C766F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Pr="00CA1E82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Pr="00CA1E82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Pr="00CA1E82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Pr="00CA1E82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Pr="00CA1E82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Pr="00CA1E82" w:rsidRDefault="004664A0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4664A0" w:rsidRPr="00CA1E82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761F5E"/>
    <w:multiLevelType w:val="hybridMultilevel"/>
    <w:tmpl w:val="A61CF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853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A0"/>
    <w:rsid w:val="00235A23"/>
    <w:rsid w:val="00462440"/>
    <w:rsid w:val="004664A0"/>
    <w:rsid w:val="00470EA2"/>
    <w:rsid w:val="007C766F"/>
    <w:rsid w:val="00AE70F3"/>
    <w:rsid w:val="00BB1F2C"/>
    <w:rsid w:val="00CA1E82"/>
    <w:rsid w:val="00E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2C8BDA"/>
  <w15:docId w15:val="{429C93DA-0511-41BE-844A-967B4B79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C23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3F0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F0C23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Normal (Web)"/>
    <w:basedOn w:val="a"/>
    <w:uiPriority w:val="99"/>
    <w:semiHidden/>
    <w:unhideWhenUsed/>
    <w:rsid w:val="00CA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7C7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Yjh3lh79ceOSI22AcTJ+sbItOg==">CgMxLjAaJQoBMBIgCh4IB0IaCg9UaW1lcyBOZXcgUm9tYW4SB0d1bmdzdWgaJQoBMRIgCh4IB0IaCg9UaW1lcyBOZXcgUm9tYW4SB0d1bmdzdWgaIwoBMhIeChwIB0IYCg9UaW1lcyBOZXcgUm9tYW4SBUNhcmRvGiMKATMSHgocCAdCGAoPVGltZXMgTmV3IFJvbWFuEgVDYXJkbxojCgE0Eh4KHAgHQhgKD1RpbWVzIE5ldyBSb21hbhIFQ2FyZG84AHIhMVJvc3dxOVpxaU92Q1c5aUhpbWVUWEwtRlZ5RWdwSF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2024-10-28T21:08:00Z</dcterms:created>
  <dcterms:modified xsi:type="dcterms:W3CDTF">2024-10-28T21:08:00Z</dcterms:modified>
</cp:coreProperties>
</file>